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21C" w:rsidRDefault="007F2DE3">
      <w:pPr>
        <w:spacing w:after="694" w:line="259" w:lineRule="auto"/>
        <w:ind w:left="0" w:right="48" w:firstLine="0"/>
        <w:jc w:val="right"/>
      </w:pPr>
      <w:r>
        <w:rPr>
          <w:sz w:val="20"/>
        </w:rPr>
        <w:t xml:space="preserve"> Załącznik nr 2 </w:t>
      </w:r>
    </w:p>
    <w:p w:rsidR="00F4421C" w:rsidRDefault="007F2DE3">
      <w:pPr>
        <w:spacing w:after="176" w:line="259" w:lineRule="auto"/>
        <w:ind w:left="0" w:right="62" w:firstLine="0"/>
        <w:jc w:val="center"/>
      </w:pPr>
      <w:r>
        <w:rPr>
          <w:b/>
          <w:u w:val="single" w:color="000000"/>
        </w:rPr>
        <w:t xml:space="preserve"> OŚWIADCZENIE </w:t>
      </w:r>
    </w:p>
    <w:p w:rsidR="00F4421C" w:rsidRDefault="007F2DE3">
      <w:pPr>
        <w:spacing w:after="200" w:line="238" w:lineRule="auto"/>
        <w:ind w:left="3216" w:hanging="2852"/>
        <w:jc w:val="left"/>
      </w:pPr>
      <w:r>
        <w:rPr>
          <w:b/>
          <w:u w:val="single" w:color="000000"/>
        </w:rPr>
        <w:t xml:space="preserve">  O PRZENIESIENIU  AUTORSKICH  PRAW  MAJĄTKOWYCH   I ZEZWOLENIE  NA   KORZYSTANIE   Z UTWORU </w:t>
      </w:r>
    </w:p>
    <w:p w:rsidR="00F4421C" w:rsidRDefault="007F2DE3">
      <w:pPr>
        <w:ind w:left="-5"/>
      </w:pPr>
      <w:r>
        <w:t xml:space="preserve">Przystępując do Konkursu na opracowanie koncepcji zagospodarowania terenów </w:t>
      </w:r>
      <w:proofErr w:type="spellStart"/>
      <w:r>
        <w:t>rekreacyjno</w:t>
      </w:r>
      <w:proofErr w:type="spellEnd"/>
      <w:r>
        <w:t xml:space="preserve"> - wypoczynkowych wokół zbiornika wodnego </w:t>
      </w:r>
      <w:r>
        <w:t xml:space="preserve">Stawu Górnego w Pionkach oświadczam, że: </w:t>
      </w:r>
    </w:p>
    <w:p w:rsidR="00F4421C" w:rsidRDefault="007F2DE3">
      <w:pPr>
        <w:numPr>
          <w:ilvl w:val="0"/>
          <w:numId w:val="1"/>
        </w:numPr>
        <w:ind w:hanging="272"/>
      </w:pPr>
      <w:r>
        <w:t xml:space="preserve">Jako Uczestnik Konkursu, przez fakt przystąpienia do Konkursu zezwalam Organizatorowi na nieodpłatne korzystanie z przedstawionej koncepcji bez względu na formę i układ w zakresie: </w:t>
      </w:r>
    </w:p>
    <w:p w:rsidR="00F4421C" w:rsidRDefault="007F2DE3">
      <w:pPr>
        <w:numPr>
          <w:ilvl w:val="1"/>
          <w:numId w:val="1"/>
        </w:numPr>
        <w:ind w:hanging="260"/>
      </w:pPr>
      <w:r>
        <w:t>publicznej prezentacji na wystaw</w:t>
      </w:r>
      <w:r>
        <w:t xml:space="preserve">ach, </w:t>
      </w:r>
    </w:p>
    <w:p w:rsidR="00F4421C" w:rsidRDefault="007F2DE3">
      <w:pPr>
        <w:numPr>
          <w:ilvl w:val="1"/>
          <w:numId w:val="1"/>
        </w:numPr>
        <w:ind w:hanging="260"/>
      </w:pPr>
      <w:r>
        <w:t xml:space="preserve">prezentacji w środkach masowego przekazu, </w:t>
      </w:r>
    </w:p>
    <w:p w:rsidR="00F4421C" w:rsidRDefault="007F2DE3">
      <w:pPr>
        <w:numPr>
          <w:ilvl w:val="1"/>
          <w:numId w:val="1"/>
        </w:numPr>
        <w:ind w:hanging="260"/>
      </w:pPr>
      <w:r>
        <w:t>prezentacji w publikacjach i materiałach informacyjnych, reklamowych i promocyjnych Organizatora.</w:t>
      </w:r>
    </w:p>
    <w:p w:rsidR="00F4421C" w:rsidRDefault="007F2DE3">
      <w:pPr>
        <w:numPr>
          <w:ilvl w:val="0"/>
          <w:numId w:val="1"/>
        </w:numPr>
        <w:spacing w:after="1142"/>
        <w:ind w:hanging="272"/>
      </w:pPr>
      <w:r>
        <w:t>Z chwilą wypłaty nagród nagrodzeni Uczestnicy przenoszą na rzecz Organizatora, a Organizator nabywa na cały c</w:t>
      </w:r>
      <w:r>
        <w:t xml:space="preserve">zas ochrony autorskich praw majątkowych, bez ograniczeń przestrzennych wyłączne, niczym nieograniczone prawo do korzystania w całości lub części z tych opracowań, prawo do opracowania na ich podstawie projektu realizacyjnego dla całości lub części obszaru </w:t>
      </w:r>
      <w:r>
        <w:t xml:space="preserve">opisanego w koncepcji zagospodarowania terenów </w:t>
      </w:r>
      <w:proofErr w:type="spellStart"/>
      <w:r>
        <w:t>rekreacyjno</w:t>
      </w:r>
      <w:proofErr w:type="spellEnd"/>
      <w:r>
        <w:t xml:space="preserve"> - wypoczynkowych wokół zbiornika wodnego Stawu Górnego w Pionkach, do zezwalania na wykonywanie zależnych praw autorskich, tak przez Organizatora i/lub przez osoby trzecie bez prawa Uczestnika Konk</w:t>
      </w:r>
      <w:r>
        <w:t>ursu do odrębnego wynagrodzenia z tytułu eksploatacji utworów zależnych. W szczególności, Organizator nabywa prawo do dokonywania lub zlecania osobom trzecim dokonywania opracowań, skrótów, streszczeń, tłumaczeń na dowolny język obcy, oraz – dla potrzeb za</w:t>
      </w:r>
      <w:r>
        <w:t xml:space="preserve">gospodarowania terenu opisanego w koncepcji zagospodarowania terenów </w:t>
      </w:r>
      <w:proofErr w:type="spellStart"/>
      <w:r>
        <w:t>rekreacyjno</w:t>
      </w:r>
      <w:proofErr w:type="spellEnd"/>
      <w:r>
        <w:t xml:space="preserve"> - wypoczynkowych wokół zbiornika wodnego Stawu Górnego w Pionkach, sporządzania dokumentacji projektowej na podstawie lub z wykorzystaniem rozwiązań przyjętych w pracy konkurs</w:t>
      </w:r>
      <w:r>
        <w:t>owej, jak również dokonywania w niej zmian, modyfikacji, adaptacji, dostosowania wykonanych na podstawie umów zawartych z podmiotami trzecimi, jak również do korzystania z tych opracowań przez podmioty trzec</w:t>
      </w:r>
      <w:bookmarkStart w:id="0" w:name="_GoBack"/>
      <w:bookmarkEnd w:id="0"/>
      <w:r>
        <w:t>ie wykonujące takie zmiany, modyfikacje, adaptacj</w:t>
      </w:r>
      <w:r>
        <w:t xml:space="preserve">e, dostosowania. </w:t>
      </w:r>
    </w:p>
    <w:p w:rsidR="00F4421C" w:rsidRDefault="007F2DE3" w:rsidP="007F2DE3">
      <w:pPr>
        <w:spacing w:after="952" w:line="411" w:lineRule="auto"/>
        <w:ind w:left="708" w:hanging="282"/>
      </w:pPr>
      <w:r>
        <w:t xml:space="preserve">…..........................................................                               </w:t>
      </w:r>
      <w:r>
        <w:t xml:space="preserve">…...................................................           </w:t>
      </w:r>
      <w:r>
        <w:t>pieczęć firmy / uczestnika konkursu                                         podpis os</w:t>
      </w:r>
      <w:r>
        <w:t xml:space="preserve">oby upoważnionej </w:t>
      </w:r>
    </w:p>
    <w:p w:rsidR="00F4421C" w:rsidRDefault="007F2DE3" w:rsidP="007F2DE3">
      <w:pPr>
        <w:ind w:left="426" w:hanging="426"/>
      </w:pPr>
      <w:r>
        <w:t xml:space="preserve"> </w:t>
      </w:r>
      <w:r>
        <w:tab/>
      </w:r>
      <w:r>
        <w:t>….........................................................</w:t>
      </w:r>
      <w:r>
        <w:t xml:space="preserve">    </w:t>
      </w:r>
    </w:p>
    <w:p w:rsidR="00F4421C" w:rsidRDefault="007F2DE3">
      <w:pPr>
        <w:ind w:left="-5"/>
      </w:pPr>
      <w:r>
        <w:t xml:space="preserve">               miejsce i data </w:t>
      </w:r>
    </w:p>
    <w:sectPr w:rsidR="00F4421C">
      <w:pgSz w:w="11900" w:h="16840"/>
      <w:pgMar w:top="1440" w:right="1126" w:bottom="1440" w:left="113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46E6A"/>
    <w:multiLevelType w:val="hybridMultilevel"/>
    <w:tmpl w:val="3244DB64"/>
    <w:lvl w:ilvl="0" w:tplc="4E4C4560">
      <w:start w:val="1"/>
      <w:numFmt w:val="decimal"/>
      <w:lvlText w:val="%1."/>
      <w:lvlJc w:val="left"/>
      <w:pPr>
        <w:ind w:left="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0282B0">
      <w:start w:val="1"/>
      <w:numFmt w:val="decimal"/>
      <w:lvlText w:val="%2)"/>
      <w:lvlJc w:val="left"/>
      <w:pPr>
        <w:ind w:left="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6E11FC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7A5AC6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EE80F0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D88C54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AE7A7E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FEA53A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4A403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21C"/>
    <w:rsid w:val="007F2DE3"/>
    <w:rsid w:val="00F4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543BC"/>
  <w15:docId w15:val="{0D1848BC-FF92-474D-86E5-23F8B0C35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88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Wdowiak</dc:creator>
  <cp:keywords/>
  <cp:lastModifiedBy>Paulina Wdowiak</cp:lastModifiedBy>
  <cp:revision>2</cp:revision>
  <dcterms:created xsi:type="dcterms:W3CDTF">2017-12-12T06:51:00Z</dcterms:created>
  <dcterms:modified xsi:type="dcterms:W3CDTF">2017-12-12T06:51:00Z</dcterms:modified>
</cp:coreProperties>
</file>